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D" w:rsidRDefault="00091833" w:rsidP="00654622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 – PERFIL DO CANDIDATO</w:t>
      </w:r>
    </w:p>
    <w:p w:rsidR="00BC2F2D" w:rsidRDefault="00BC2F2D">
      <w:pPr>
        <w:pStyle w:val="Ttulo1"/>
        <w:spacing w:line="276" w:lineRule="auto"/>
        <w:ind w:left="0" w:right="227"/>
        <w:jc w:val="left"/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10065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3260"/>
        <w:gridCol w:w="3321"/>
      </w:tblGrid>
      <w:tr w:rsidR="00BC2F2D">
        <w:trPr>
          <w:trHeight w:val="5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DA SELEÇÃO PARA:         (   ) Bolsista       (    ) </w:t>
            </w:r>
            <w:r w:rsidR="0051688B">
              <w:rPr>
                <w:sz w:val="20"/>
                <w:szCs w:val="20"/>
              </w:rPr>
              <w:t>Não Bolsista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  <w:t>Turno em que você pretende cumprir as 20h semanais dedicadas ao PET: (    ) Tarde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         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</w:t>
            </w:r>
            <w:proofErr w:type="gramStart"/>
            <w:r>
              <w:rPr>
                <w:sz w:val="20"/>
                <w:szCs w:val="20"/>
              </w:rPr>
              <w:t>:( )MASC</w:t>
            </w:r>
            <w:proofErr w:type="gramEnd"/>
            <w:r>
              <w:rPr>
                <w:sz w:val="20"/>
                <w:szCs w:val="20"/>
              </w:rPr>
              <w:t xml:space="preserve"> ( )FEM ( )OUTROS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é portador de alguma deficiência?      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reside em alguma casa do estudante?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</w:t>
            </w:r>
          </w:p>
        </w:tc>
      </w:tr>
      <w:tr w:rsidR="00BC2F2D">
        <w:trPr>
          <w:trHeight w:val="16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8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estabelecimento que cursou o Ensino Médio: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Público  </w:t>
            </w:r>
            <w:r w:rsidR="00CF05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 ) Privado c/ bolsa</w:t>
            </w:r>
            <w:r w:rsidR="00CF054C">
              <w:rPr>
                <w:sz w:val="20"/>
                <w:szCs w:val="20"/>
              </w:rPr>
              <w:t xml:space="preserve">        (    ) Privado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Escola: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da escola (bairro / cidade):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em que está matriculado na UFPE: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Licenciatura (    ) Bacharelado  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Curso/Centro na UFPE: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Período atual no Curso: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do curso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    ) Manhã      (    ) Tarde     (    ) Noite   (     ) Integral    (    )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ingressou na UFPE através do regime de cotas?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sua média geral alcançada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seu coeficiente de rendimento alcançado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programas institucionais de bolsas na UFPE?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foi monitor de alguma disciplina na UFPE?       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alguma empresa júnior na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extensão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pesquisa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alguma bolsa permanência concedida pela UFPE?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realizou estágio enquanto estudante da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teve algum emprego ou experiência no mercado?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 estagiando em alguma empresa atualmente?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participou de alguma atividade/projeto comunitário nos últimos dois anos?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  (    ) Não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qual?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Grupos Juvenis    (    ) Grupos de Bairro    (    ) Grupos Religiosos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Qual?</w:t>
            </w:r>
          </w:p>
        </w:tc>
      </w:tr>
    </w:tbl>
    <w:p w:rsidR="00BC2F2D" w:rsidRDefault="00BC2F2D">
      <w:pPr>
        <w:ind w:left="142"/>
        <w:rPr>
          <w:b/>
          <w:sz w:val="20"/>
          <w:szCs w:val="20"/>
        </w:rPr>
      </w:pPr>
    </w:p>
    <w:p w:rsidR="00BC2F2D" w:rsidRDefault="00091833">
      <w:pPr>
        <w:rPr>
          <w:b/>
          <w:sz w:val="20"/>
          <w:szCs w:val="20"/>
        </w:rPr>
      </w:pPr>
      <w:r>
        <w:br w:type="page"/>
      </w:r>
    </w:p>
    <w:p w:rsidR="00BC2F2D" w:rsidRDefault="00091833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INSTRUÇÕES PARA PREENCHIMENTO DA AUTOAVALIAÇÃO: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Para cada item relacionado na coluna (A) abaixo informe uma nota de 1 a 10 na coluna (B); 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Marque com um ponto na linha do gráfico (C) a nota que você atribuiu a cada característica e ao final ligue todos os pontos seguindo o exemplo apresentado (D);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Faça a soma das notas e informe a pontuação total ao final do gráfico.</w:t>
      </w:r>
    </w:p>
    <w:p w:rsidR="00BC2F2D" w:rsidRDefault="00BC2F2D">
      <w:pPr>
        <w:ind w:left="142"/>
        <w:rPr>
          <w:sz w:val="20"/>
          <w:szCs w:val="20"/>
        </w:rPr>
      </w:pPr>
    </w:p>
    <w:tbl>
      <w:tblPr>
        <w:tblStyle w:val="a5"/>
        <w:tblW w:w="98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137"/>
        <w:gridCol w:w="1253"/>
        <w:gridCol w:w="5926"/>
      </w:tblGrid>
      <w:tr w:rsidR="00BC2F2D">
        <w:trPr>
          <w:trHeight w:val="292"/>
        </w:trPr>
        <w:tc>
          <w:tcPr>
            <w:tcW w:w="9823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AUTOAVALIAÇÃO DAS CARACTERÍSTICAS EMPREENDEDORAS </w:t>
            </w:r>
          </w:p>
        </w:tc>
      </w:tr>
      <w:tr w:rsidR="00BC2F2D" w:rsidTr="001F2CC5">
        <w:trPr>
          <w:trHeight w:val="52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926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6"/>
              <w:tblW w:w="570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1"/>
              <w:gridCol w:w="2851"/>
            </w:tblGrid>
            <w:tr w:rsidR="00BC2F2D">
              <w:trPr>
                <w:trHeight w:val="262"/>
              </w:trPr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30279" cy="2512695"/>
                  <wp:effectExtent l="0" t="0" r="0" b="0"/>
                  <wp:docPr id="29" name="Gráfico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33655</wp:posOffset>
                  </wp:positionV>
                  <wp:extent cx="739775" cy="757555"/>
                  <wp:effectExtent l="0" t="0" r="0" b="0"/>
                  <wp:wrapNone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Busca de Oportunidades e Iniciativa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9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Comprometimento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Exigência de Qualidade e Eficiência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Correr Riscos Calculados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Estabelecimento de Metas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 de Informações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Planejamento e Monitoramento Sistemáticos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Persuasão e Rede de Contatos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7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Independência e Autoconfiança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33"/>
        </w:trPr>
        <w:tc>
          <w:tcPr>
            <w:tcW w:w="2644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53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jc w:val="center"/>
        <w:rPr>
          <w:sz w:val="20"/>
          <w:szCs w:val="20"/>
        </w:rPr>
      </w:pPr>
    </w:p>
    <w:tbl>
      <w:tblPr>
        <w:tblStyle w:val="a7"/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175"/>
        <w:gridCol w:w="1275"/>
        <w:gridCol w:w="5835"/>
      </w:tblGrid>
      <w:tr w:rsidR="00BC2F2D">
        <w:tc>
          <w:tcPr>
            <w:tcW w:w="9795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AUTOAVALIAÇÃO DAS ATITUDES PROFISSIONAIS</w:t>
            </w:r>
          </w:p>
        </w:tc>
      </w:tr>
      <w:tr w:rsidR="00BC2F2D" w:rsidTr="00755628">
        <w:tc>
          <w:tcPr>
            <w:tcW w:w="510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835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8"/>
              <w:tblW w:w="580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4"/>
              <w:gridCol w:w="2904"/>
            </w:tblGrid>
            <w:tr w:rsidR="00BC2F2D"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71875" cy="2273300"/>
                  <wp:effectExtent l="0" t="0" r="0" b="0"/>
                  <wp:docPr id="28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32385</wp:posOffset>
                  </wp:positionV>
                  <wp:extent cx="715010" cy="732155"/>
                  <wp:effectExtent l="0" t="0" r="0" b="0"/>
                  <wp:wrapNone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32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Assumir Responsabilidades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Fazer Além do Solicitado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41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Amar 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Esforço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Pontualidade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Proatividade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Entusiasmo no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Buscar Aprender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Aceitar Feedbacks e Orientações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83"/>
        </w:trPr>
        <w:tc>
          <w:tcPr>
            <w:tcW w:w="2685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75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</w:t>
      </w:r>
    </w:p>
    <w:p w:rsidR="00BC2F2D" w:rsidRDefault="00BC2F2D">
      <w:pPr>
        <w:jc w:val="center"/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</w:t>
      </w:r>
      <w:r>
        <w:rPr>
          <w:sz w:val="20"/>
          <w:szCs w:val="20"/>
        </w:rPr>
        <w:tab/>
      </w:r>
    </w:p>
    <w:p w:rsidR="00BC2F2D" w:rsidRDefault="00091833">
      <w:pPr>
        <w:tabs>
          <w:tab w:val="center" w:pos="5075"/>
          <w:tab w:val="left" w:pos="88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Completo / CPF: XXXXXXXX</w:t>
      </w:r>
    </w:p>
    <w:sectPr w:rsidR="00BC2F2D" w:rsidSect="001F2CC5">
      <w:headerReference w:type="default" r:id="rId11"/>
      <w:footerReference w:type="default" r:id="rId12"/>
      <w:pgSz w:w="11910" w:h="16840"/>
      <w:pgMar w:top="1134" w:right="1134" w:bottom="1134" w:left="1134" w:header="10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07" w:rsidRDefault="00C52C07">
      <w:r>
        <w:separator/>
      </w:r>
    </w:p>
  </w:endnote>
  <w:endnote w:type="continuationSeparator" w:id="0">
    <w:p w:rsidR="00C52C07" w:rsidRDefault="00C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92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1559"/>
    </w:tblGrid>
    <w:tr w:rsidR="00654622" w:rsidTr="007D50C3">
      <w:trPr>
        <w:trHeight w:val="60"/>
      </w:trPr>
      <w:tc>
        <w:tcPr>
          <w:tcW w:w="8364" w:type="dxa"/>
        </w:tcPr>
        <w:p w:rsidR="00654622" w:rsidRPr="00C72365" w:rsidRDefault="00654622" w:rsidP="00654622">
          <w:pPr>
            <w:spacing w:before="21"/>
            <w:rPr>
              <w:sz w:val="14"/>
              <w:szCs w:val="14"/>
            </w:rPr>
          </w:pPr>
          <w:bookmarkStart w:id="2" w:name="_heading=h.4d34og8" w:colFirst="0" w:colLast="0"/>
          <w:bookmarkEnd w:id="2"/>
          <w:r w:rsidRPr="00C72365">
            <w:rPr>
              <w:sz w:val="14"/>
              <w:szCs w:val="14"/>
            </w:rPr>
            <w:t>Centro de Ciências Sociais Aplicadas Av. dos Economistas, s/n - Cidade Universitária 50670-901 - Recife-PE.</w:t>
          </w:r>
        </w:p>
        <w:p w:rsidR="00654622" w:rsidRDefault="00654622" w:rsidP="0051688B">
          <w:pPr>
            <w:spacing w:before="21"/>
            <w:rPr>
              <w:color w:val="1F497D"/>
              <w:sz w:val="16"/>
              <w:szCs w:val="16"/>
            </w:rPr>
          </w:pPr>
          <w:r w:rsidRPr="00C72365">
            <w:rPr>
              <w:sz w:val="14"/>
              <w:szCs w:val="14"/>
            </w:rPr>
            <w:t xml:space="preserve">E-mail do PET: </w:t>
          </w:r>
          <w:hyperlink r:id="rId1" w:history="1">
            <w:r w:rsidR="0051688B" w:rsidRPr="00757A2F">
              <w:rPr>
                <w:rStyle w:val="Hyperlink"/>
                <w:sz w:val="14"/>
                <w:szCs w:val="14"/>
              </w:rPr>
              <w:t>pet.ma@ufpe.br</w:t>
            </w:r>
          </w:hyperlink>
          <w:r w:rsidR="0051688B">
            <w:rPr>
              <w:color w:val="1F497D"/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 xml:space="preserve">//  Site: </w:t>
          </w:r>
          <w:hyperlink r:id="rId2" w:history="1">
            <w:r w:rsidR="0051688B" w:rsidRPr="00757A2F">
              <w:rPr>
                <w:rStyle w:val="Hyperlink"/>
                <w:sz w:val="14"/>
                <w:szCs w:val="14"/>
              </w:rPr>
              <w:t>https://sites.ufpe.br/pma/</w:t>
            </w:r>
          </w:hyperlink>
          <w:r w:rsidR="0051688B">
            <w:rPr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>//</w:t>
          </w:r>
          <w:r w:rsidR="0051688B">
            <w:rPr>
              <w:sz w:val="14"/>
              <w:szCs w:val="14"/>
            </w:rPr>
            <w:t xml:space="preserve">  </w:t>
          </w:r>
          <w:hyperlink r:id="rId3" w:history="1">
            <w:r w:rsidRPr="0051688B">
              <w:rPr>
                <w:rStyle w:val="Hyperlink"/>
                <w:sz w:val="14"/>
                <w:szCs w:val="14"/>
              </w:rPr>
              <w:t>Facebook</w:t>
            </w:r>
          </w:hyperlink>
          <w:r w:rsidR="0051688B">
            <w:rPr>
              <w:sz w:val="14"/>
              <w:szCs w:val="14"/>
            </w:rPr>
            <w:t xml:space="preserve"> </w:t>
          </w:r>
          <w:r w:rsidR="0051688B" w:rsidRPr="00C72365">
            <w:rPr>
              <w:sz w:val="14"/>
              <w:szCs w:val="14"/>
            </w:rPr>
            <w:t xml:space="preserve"> //  </w:t>
          </w:r>
          <w:hyperlink r:id="rId4" w:history="1">
            <w:r w:rsidR="0051688B" w:rsidRPr="0051688B">
              <w:rPr>
                <w:rStyle w:val="Hyperlink"/>
                <w:sz w:val="14"/>
                <w:szCs w:val="14"/>
              </w:rPr>
              <w:t>Instagram</w:t>
            </w:r>
          </w:hyperlink>
        </w:p>
      </w:tc>
      <w:tc>
        <w:tcPr>
          <w:tcW w:w="1559" w:type="dxa"/>
        </w:tcPr>
        <w:p w:rsidR="00654622" w:rsidRDefault="00654622" w:rsidP="0065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PAGE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</w:t>
          </w:r>
          <w:r w:rsidRPr="00955508">
            <w:rPr>
              <w:sz w:val="16"/>
              <w:szCs w:val="16"/>
            </w:rPr>
            <w:fldChar w:fldCharType="end"/>
          </w:r>
          <w:r w:rsidRPr="00955508">
            <w:rPr>
              <w:sz w:val="16"/>
              <w:szCs w:val="16"/>
            </w:rPr>
            <w:t xml:space="preserve"> / </w:t>
          </w: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NUMPAGES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11</w:t>
          </w:r>
          <w:r w:rsidRPr="00955508">
            <w:rPr>
              <w:sz w:val="16"/>
              <w:szCs w:val="16"/>
            </w:rPr>
            <w:fldChar w:fldCharType="end"/>
          </w:r>
        </w:p>
      </w:tc>
    </w:tr>
  </w:tbl>
  <w:p w:rsidR="00BC2F2D" w:rsidRDefault="00BC2F2D">
    <w:pPr>
      <w:tabs>
        <w:tab w:val="center" w:pos="5075"/>
        <w:tab w:val="left" w:pos="8835"/>
      </w:tabs>
      <w:spacing w:line="276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07" w:rsidRDefault="00C52C07">
      <w:r>
        <w:separator/>
      </w:r>
    </w:p>
  </w:footnote>
  <w:footnote w:type="continuationSeparator" w:id="0">
    <w:p w:rsidR="00C52C07" w:rsidRDefault="00C5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1193800</wp:posOffset>
              </wp:positionH>
              <wp:positionV relativeFrom="paragraph">
                <wp:posOffset>61595</wp:posOffset>
              </wp:positionV>
              <wp:extent cx="3466465" cy="453390"/>
              <wp:effectExtent l="0" t="0" r="635" b="381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4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622" w:rsidRDefault="00654622" w:rsidP="00654622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0D58E3">
                            <w:rPr>
                              <w:b/>
                              <w:color w:val="001F5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1D06EF">
                            <w:rPr>
                              <w:b/>
                              <w:color w:val="001F5F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654622" w:rsidRDefault="00654622" w:rsidP="00654622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411F7D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4pt;margin-top:4.85pt;width:272.95pt;height:35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" filled="f" stroked="f">
              <v:textbox inset="0,0,0,0">
                <w:txbxContent>
                  <w:p w:rsidR="00654622" w:rsidRDefault="00654622" w:rsidP="00654622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0D58E3">
                      <w:rPr>
                        <w:b/>
                        <w:color w:val="001F5F"/>
                        <w:sz w:val="24"/>
                      </w:rPr>
                      <w:t>3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1D06EF">
                      <w:rPr>
                        <w:b/>
                        <w:color w:val="001F5F"/>
                        <w:sz w:val="24"/>
                      </w:rPr>
                      <w:t>2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654622" w:rsidRDefault="00654622" w:rsidP="00654622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411F7D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1411052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9E303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11.1pt" to="543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" strokeweight="1.44pt">
              <w10:wrap anchorx="page" anchory="page"/>
            </v:line>
          </w:pict>
        </mc:Fallback>
      </mc:AlternateContent>
    </w:r>
  </w:p>
  <w:p w:rsidR="00BC2F2D" w:rsidRPr="00654622" w:rsidRDefault="00BC2F2D" w:rsidP="00654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31"/>
    <w:multiLevelType w:val="multilevel"/>
    <w:tmpl w:val="4842869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2D"/>
    <w:rsid w:val="00091833"/>
    <w:rsid w:val="000C2A87"/>
    <w:rsid w:val="000D58E3"/>
    <w:rsid w:val="001D06EF"/>
    <w:rsid w:val="001F2CC5"/>
    <w:rsid w:val="00411F7D"/>
    <w:rsid w:val="00505652"/>
    <w:rsid w:val="005072F5"/>
    <w:rsid w:val="0051688B"/>
    <w:rsid w:val="00522EF0"/>
    <w:rsid w:val="005A03FC"/>
    <w:rsid w:val="00654622"/>
    <w:rsid w:val="006F0D23"/>
    <w:rsid w:val="00755628"/>
    <w:rsid w:val="007A1026"/>
    <w:rsid w:val="00955508"/>
    <w:rsid w:val="009A61E3"/>
    <w:rsid w:val="009F3D61"/>
    <w:rsid w:val="00A11910"/>
    <w:rsid w:val="00B57C4B"/>
    <w:rsid w:val="00BB4595"/>
    <w:rsid w:val="00BC2F2D"/>
    <w:rsid w:val="00BD77F5"/>
    <w:rsid w:val="00C52C07"/>
    <w:rsid w:val="00C72365"/>
    <w:rsid w:val="00CB778F"/>
    <w:rsid w:val="00CF054C"/>
    <w:rsid w:val="00D61D46"/>
    <w:rsid w:val="00D7252F"/>
    <w:rsid w:val="00D91A1A"/>
    <w:rsid w:val="00D959BE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B0D3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Busca de Oportunidades Iniciativa</c:v>
                </c:pt>
                <c:pt idx="1">
                  <c:v>Persistência</c:v>
                </c:pt>
                <c:pt idx="2">
                  <c:v>Comprometimento</c:v>
                </c:pt>
                <c:pt idx="3">
                  <c:v>Exigência de Qualidade e Eficiência</c:v>
                </c:pt>
                <c:pt idx="4">
                  <c:v>Correr Riscos Calculados</c:v>
                </c:pt>
                <c:pt idx="5">
                  <c:v>Estabelecimento de Metas</c:v>
                </c:pt>
                <c:pt idx="6">
                  <c:v>Busca de Informações</c:v>
                </c:pt>
                <c:pt idx="7">
                  <c:v>Planejamento e Monitoramento Sistemáticos</c:v>
                </c:pt>
                <c:pt idx="8">
                  <c:v>Persuasão e Rede de Contatos</c:v>
                </c:pt>
                <c:pt idx="9">
                  <c:v>Independência e Autoconfiança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3-4E81-8BD9-C68E8EDD4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Assumir Responsabilidades</c:v>
                </c:pt>
                <c:pt idx="1">
                  <c:v>Fazer Além do Solicitado</c:v>
                </c:pt>
                <c:pt idx="2">
                  <c:v>Amar o que Faz</c:v>
                </c:pt>
                <c:pt idx="3">
                  <c:v>Esforço</c:v>
                </c:pt>
                <c:pt idx="4">
                  <c:v>Pontualidade</c:v>
                </c:pt>
                <c:pt idx="5">
                  <c:v>Proatividade</c:v>
                </c:pt>
                <c:pt idx="6">
                  <c:v>Entusiasmo no que Faz</c:v>
                </c:pt>
                <c:pt idx="7">
                  <c:v>Ética</c:v>
                </c:pt>
                <c:pt idx="8">
                  <c:v>Buscar Aprender</c:v>
                </c:pt>
                <c:pt idx="9">
                  <c:v>Aceitar Feedbacks e Orientações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8-4988-AD64-9E5CA8122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Y8jjhjVtPnddhy638FOUFENdg==">AMUW2mVrcKCUzICA/z/+R7JcUY5NGQcnzb2IH13hMVd/AJ7FeJTCCm7O9GBTdeEp2IMzsXvIpCWuu2xZie7zSbifqGJLAMeKu0izVPlKUiFjtanDW3Ke3e+P/H+17mih3SFan7SYDYEn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20</cp:revision>
  <dcterms:created xsi:type="dcterms:W3CDTF">2020-02-25T20:42:00Z</dcterms:created>
  <dcterms:modified xsi:type="dcterms:W3CDTF">2022-08-15T17:25:00Z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